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4077F" w14:textId="2F1442C3" w:rsidR="009071C1" w:rsidRDefault="00F35B9C">
      <w:r w:rsidRPr="00F35B9C">
        <w:t>PLEASE READ CAREFULLY BEFORE PAYMENT</w:t>
      </w:r>
      <w:r w:rsidRPr="00F35B9C">
        <w:br/>
        <w:t>SUBMITTING PAYMENT CONFIRMS YOUR FULL ACCEPTANCE OF ALL TERMS.</w:t>
      </w:r>
      <w:r w:rsidRPr="00F35B9C">
        <w:br/>
        <w:t>SWEET ART MASTER – MASTERS SERIES 2026</w:t>
      </w:r>
      <w:r w:rsidRPr="00F35B9C">
        <w:br/>
      </w:r>
      <w:r w:rsidRPr="00F35B9C">
        <w:rPr>
          <w:b/>
          <w:bCs/>
        </w:rPr>
        <w:t>OFFICIAL ENTRY AGREEMENT</w:t>
      </w:r>
      <w:r w:rsidRPr="00F35B9C">
        <w:br/>
        <w:t>1. Private Facebook Group</w:t>
      </w:r>
      <w:r w:rsidRPr="00F35B9C">
        <w:br/>
        <w:t>Each participant must create a private Facebook group for their competition entry.</w:t>
      </w:r>
      <w:r w:rsidRPr="00F35B9C">
        <w:br/>
        <w:t>The group name must follow this format:</w:t>
      </w:r>
      <w:r w:rsidRPr="00F35B9C">
        <w:br/>
        <w:t>Full Name – Category</w:t>
      </w:r>
      <w:r w:rsidRPr="00F35B9C">
        <w:br/>
        <w:t>Example only:</w:t>
      </w:r>
      <w:r w:rsidRPr="00F35B9C">
        <w:br/>
        <w:t>Jane Doe – Decorated Cookies</w:t>
      </w:r>
      <w:r w:rsidRPr="00F35B9C">
        <w:br/>
        <w:t>The name used must be the same as the name used when submitting payment.</w:t>
      </w:r>
      <w:r w:rsidRPr="00F35B9C">
        <w:br/>
        <w:t>The name must also match the name provided in the Word Entry Form.</w:t>
      </w:r>
      <w:r w:rsidRPr="00F35B9C">
        <w:br/>
        <w:t>The participant will serve as the group administrator.</w:t>
      </w:r>
      <w:r w:rsidRPr="00F35B9C">
        <w:br/>
        <w:t>Access must be granted only to the Chief Judge, the Senior Advisory Judge, and the judges assigned to the participant’s category.</w:t>
      </w:r>
      <w:r w:rsidRPr="00F35B9C">
        <w:br/>
        <w:t>No additional members may be added without approval.</w:t>
      </w:r>
      <w:r w:rsidRPr="00F35B9C">
        <w:br/>
        <w:t>I must upload the required process photos and video documentation, as described in the Official Rules.</w:t>
      </w:r>
      <w:r w:rsidRPr="00F35B9C">
        <w:br/>
        <w:t>After creating the group, I must email the group name and link to</w:t>
      </w:r>
      <w:r w:rsidRPr="00F35B9C">
        <w:br/>
        <w:t>sweetartmastershow@yahoo.com, and send an invitation to join the group.</w:t>
      </w:r>
      <w:r w:rsidRPr="00F35B9C">
        <w:br/>
        <w:t>2. Word Entry Form</w:t>
      </w:r>
      <w:r w:rsidRPr="00F35B9C">
        <w:br/>
        <w:t xml:space="preserve">The Word Entry Form is available for </w:t>
      </w:r>
      <w:r w:rsidRPr="00F35B9C">
        <w:rPr>
          <w:u w:val="single"/>
        </w:rPr>
        <w:t>download</w:t>
      </w:r>
      <w:r w:rsidRPr="00F35B9C">
        <w:t xml:space="preserve"> directly below this Entry Agreement.</w:t>
      </w:r>
      <w:r w:rsidRPr="00F35B9C">
        <w:br/>
        <w:t>Participants may download the form before submitting payment and may re-download it at any time if needed.</w:t>
      </w:r>
      <w:r w:rsidRPr="00F35B9C">
        <w:br/>
        <w:t>The form must be completed in full.</w:t>
      </w:r>
      <w:r w:rsidRPr="00F35B9C">
        <w:br/>
        <w:t>The completed Word document must be uploaded to the private Facebook group.</w:t>
      </w:r>
      <w:r w:rsidRPr="00F35B9C">
        <w:br/>
        <w:t>The document must be attached and pinned directly under the final official image of the competition piece.</w:t>
      </w:r>
      <w:r w:rsidRPr="00F35B9C">
        <w:br/>
        <w:t>Submission of the completed Word Entry Form is a required part of the competition process.</w:t>
      </w:r>
      <w:r w:rsidRPr="00F35B9C">
        <w:br/>
        <w:t>3. Work Preservation &amp; Live Final</w:t>
      </w:r>
      <w:r w:rsidRPr="00F35B9C">
        <w:br/>
        <w:t>The competition piece must remain intact until the official live final date of the category.</w:t>
      </w:r>
      <w:r w:rsidRPr="00F35B9C">
        <w:br/>
        <w:t>The live final date is stated in the Official Rules.</w:t>
      </w:r>
      <w:r w:rsidRPr="00F35B9C">
        <w:br/>
        <w:t>The exact time of the live broadcast will be communicated in advance.</w:t>
      </w:r>
      <w:r w:rsidRPr="00F35B9C">
        <w:br/>
        <w:t>The work may not be dismantled, sold, consumed, or altered before the live review.</w:t>
      </w:r>
      <w:r w:rsidRPr="00F35B9C">
        <w:br/>
        <w:t>If selected as a finalist:</w:t>
      </w:r>
      <w:r w:rsidRPr="00F35B9C">
        <w:br/>
        <w:t>The participant must attend the live online broadcast.</w:t>
      </w:r>
      <w:r w:rsidRPr="00F35B9C">
        <w:br/>
        <w:t>The competition piece must be presented clearly on camera.</w:t>
      </w:r>
      <w:r w:rsidRPr="00F35B9C">
        <w:br/>
      </w:r>
      <w:r w:rsidRPr="00F35B9C">
        <w:lastRenderedPageBreak/>
        <w:t>The work must be shown in proper lighting.</w:t>
      </w:r>
      <w:r w:rsidRPr="00F35B9C">
        <w:br/>
        <w:t>Upon request of the judges, close-up views must be provided for detailed evaluation.</w:t>
      </w:r>
      <w:r w:rsidRPr="00F35B9C">
        <w:br/>
        <w:t>The participant is fully responsible for internet connection and technical setup.</w:t>
      </w:r>
      <w:r w:rsidRPr="00F35B9C">
        <w:br/>
        <w:t>The organizer is not responsible for technical issues on the participant’s side.</w:t>
      </w:r>
      <w:r w:rsidRPr="00F35B9C">
        <w:br/>
        <w:t>Failure to attend the live broadcast or properly present the work will result in loss of finalist status.</w:t>
      </w:r>
      <w:r w:rsidRPr="00F35B9C">
        <w:br/>
        <w:t>4. Entry Fee Policy</w:t>
      </w:r>
      <w:r w:rsidRPr="00F35B9C">
        <w:br/>
        <w:t>Sweet Art Master – Masters Series 2026 is an international online competition.</w:t>
      </w:r>
      <w:r w:rsidRPr="00F35B9C">
        <w:br/>
        <w:t>All entry fees are final and non-refundable.</w:t>
      </w:r>
      <w:r w:rsidRPr="00F35B9C">
        <w:br/>
        <w:t>No refunds will be issued for any reason.</w:t>
      </w:r>
      <w:r w:rsidRPr="00F35B9C">
        <w:br/>
        <w:t>This includes, but is not limited to:</w:t>
      </w:r>
      <w:r w:rsidRPr="00F35B9C">
        <w:br/>
        <w:t>Withdrawal from the competition</w:t>
      </w:r>
      <w:r w:rsidRPr="00F35B9C">
        <w:br/>
        <w:t>Disqualification</w:t>
      </w:r>
      <w:r w:rsidRPr="00F35B9C">
        <w:br/>
        <w:t>Incomplete documentation</w:t>
      </w:r>
      <w:r w:rsidRPr="00F35B9C">
        <w:br/>
        <w:t>Absence from the live final</w:t>
      </w:r>
      <w:r w:rsidRPr="00F35B9C">
        <w:br/>
        <w:t>Schedule conflicts</w:t>
      </w:r>
      <w:r w:rsidRPr="00F35B9C">
        <w:br/>
        <w:t>Technical issues</w:t>
      </w:r>
      <w:r w:rsidRPr="00F35B9C">
        <w:br/>
        <w:t>Personal circumstances</w:t>
      </w:r>
      <w:r w:rsidRPr="00F35B9C">
        <w:br/>
        <w:t>By submitting payment, the participant confirms full acceptance of the Official Rules and this Entry Agreement.</w:t>
      </w:r>
      <w:r w:rsidRPr="00F35B9C">
        <w:br/>
        <w:t>FINAL NOTICE</w:t>
      </w:r>
      <w:r w:rsidRPr="00F35B9C">
        <w:br/>
        <w:t>THIS IS A NON-REFUNDABLE ONLINE COMPETITION.</w:t>
      </w:r>
      <w:r w:rsidRPr="00F35B9C">
        <w:br/>
        <w:t>FINALISTS ARE REQUIRED TO PARTICIPATE IN THE LIVE FINAL.</w:t>
      </w:r>
      <w:r w:rsidRPr="00F35B9C">
        <w:br/>
        <w:t>PARTICIPANTS ARE RESPONSIBLE FOR THEIR TECHNICAL SETUP.</w:t>
      </w:r>
      <w:r w:rsidRPr="00F35B9C">
        <w:br/>
        <w:t>PAYMENT CONFIRMS ACCEPTANCE OF ALL TERMS.</w:t>
      </w:r>
    </w:p>
    <w:sectPr w:rsidR="00907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9C"/>
    <w:rsid w:val="001464A0"/>
    <w:rsid w:val="009071C1"/>
    <w:rsid w:val="00C73AE1"/>
    <w:rsid w:val="00F3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76554"/>
  <w15:chartTrackingRefBased/>
  <w15:docId w15:val="{368FCC4C-5045-47E0-BE04-9B1485A4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B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B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B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B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B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Fedorov</dc:creator>
  <cp:keywords/>
  <dc:description/>
  <cp:lastModifiedBy>Oleg Fedorov</cp:lastModifiedBy>
  <cp:revision>1</cp:revision>
  <dcterms:created xsi:type="dcterms:W3CDTF">2026-03-04T04:19:00Z</dcterms:created>
  <dcterms:modified xsi:type="dcterms:W3CDTF">2026-03-04T04:21:00Z</dcterms:modified>
</cp:coreProperties>
</file>